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rFonts w:ascii="Arial" w:hAnsi="Arial"/>
          <w:b/>
          <w:sz w:val="28"/>
        </w:rPr>
        <w:t>MODELO DE CARTA NOTARIAL DE COBRO DE CUOTAS DE MANTENIMIENTO</w:t>
      </w:r>
    </w:p>
    <w:p>
      <w:pPr>
        <w:spacing w:before="0" w:after="280"/>
        <w:jc w:val="center"/>
      </w:pPr>
      <w:r>
        <w:rPr>
          <w:rFonts w:ascii="Arial" w:hAnsi="Arial"/>
          <w:b w:val="0"/>
          <w:sz w:val="18"/>
        </w:rPr>
        <w:t>PLANTILLA EDITABLE — Reemplaza todos los textos entre corchetes antes de utilizar.</w:t>
      </w:r>
    </w:p>
    <w:p>
      <w:pPr>
        <w:spacing w:before="0" w:after="200"/>
      </w:pPr>
      <w:r>
        <w:rPr>
          <w:rFonts w:ascii="Arial" w:hAnsi="Arial"/>
          <w:b w:val="0"/>
          <w:sz w:val="21"/>
        </w:rPr>
        <w:t>[CIUDAD], [DÍA] de [MES] de [AÑO]</w:t>
      </w:r>
    </w:p>
    <w:p>
      <w:pPr>
        <w:spacing w:before="0" w:after="20"/>
      </w:pPr>
      <w:r>
        <w:rPr>
          <w:rFonts w:ascii="Arial" w:hAnsi="Arial"/>
          <w:b/>
          <w:sz w:val="21"/>
        </w:rPr>
        <w:t>Señor(a): [NOMBRE COMPLETO DEL PROPIETARIO]</w:t>
      </w:r>
    </w:p>
    <w:p>
      <w:pPr>
        <w:spacing w:before="0" w:after="20"/>
      </w:pPr>
      <w:r>
        <w:rPr>
          <w:rFonts w:ascii="Arial" w:hAnsi="Arial"/>
          <w:b w:val="0"/>
          <w:sz w:val="21"/>
        </w:rPr>
        <w:t>Propietario(a) de la unidad inmobiliaria N.º [DEPARTAMENTO / OFICINA / ESTACIONAMIENTO]</w:t>
      </w:r>
    </w:p>
    <w:p>
      <w:pPr>
        <w:spacing w:before="0" w:after="20"/>
      </w:pPr>
      <w:r>
        <w:rPr>
          <w:rFonts w:ascii="Arial" w:hAnsi="Arial"/>
          <w:b w:val="0"/>
          <w:sz w:val="21"/>
        </w:rPr>
        <w:t>Edificio / condominio [NOMBRE]</w:t>
      </w:r>
    </w:p>
    <w:p>
      <w:pPr>
        <w:spacing w:before="0" w:after="20"/>
      </w:pPr>
      <w:r>
        <w:rPr>
          <w:rFonts w:ascii="Arial" w:hAnsi="Arial"/>
          <w:b w:val="0"/>
          <w:sz w:val="21"/>
        </w:rPr>
        <w:t>[DIRECCIÓN COMPLETA, DISTRITO, PROVINCIA, DEPARTAMENTO]</w:t>
      </w:r>
    </w:p>
    <w:p>
      <w:pPr>
        <w:spacing w:before="0" w:after="20"/>
      </w:pPr>
      <w:r>
        <w:rPr>
          <w:rFonts w:ascii="Arial" w:hAnsi="Arial"/>
          <w:b w:val="0"/>
          <w:sz w:val="21"/>
        </w:rPr>
        <w:t>DNI / CE N.º [NÚMERO]</w:t>
      </w:r>
    </w:p>
    <w:p>
      <w:pPr>
        <w:spacing w:before="0" w:after="200"/>
      </w:pPr>
      <w:r>
        <w:rPr>
          <w:rFonts w:ascii="Arial" w:hAnsi="Arial"/>
          <w:b w:val="0"/>
          <w:sz w:val="21"/>
        </w:rPr>
        <w:t>Presente.—</w:t>
      </w:r>
    </w:p>
    <w:p>
      <w:pPr>
        <w:spacing w:before="0" w:after="160"/>
      </w:pPr>
      <w:r>
        <w:rPr>
          <w:rFonts w:ascii="Arial" w:hAnsi="Arial"/>
          <w:b w:val="0"/>
          <w:sz w:val="21"/>
        </w:rPr>
        <w:t>De mi consideración:</w:t>
      </w:r>
    </w:p>
    <w:p>
      <w:pPr>
        <w:spacing w:before="0" w:after="200"/>
      </w:pPr>
      <w:r>
        <w:rPr>
          <w:rFonts w:ascii="Arial" w:hAnsi="Arial"/>
          <w:b w:val="0"/>
          <w:sz w:val="21"/>
        </w:rPr>
        <w:t>Yo, [NOMBRE COMPLETO], identificado(a) con DNI N.º [NÚMERO], en mi calidad de Presidente(a) de la Junta de Propietarios del Edificio [NOMBRE], con representación acreditada mediante [PARTIDA REGISTRAL / ACTA DE ASAMBLEA / OTRO DOCUMENTO], me dirijo a usted por medio de la presente CARTA NOTARIAL DE REQUERIMIENTO DE PAGO, en los términos siguientes:</w:t>
      </w:r>
    </w:p>
    <w:p>
      <w:pPr>
        <w:spacing w:after="160" w:line="264" w:lineRule="auto"/>
      </w:pPr>
      <w:r>
        <w:rPr>
          <w:rFonts w:ascii="Arial" w:hAnsi="Arial"/>
          <w:b/>
          <w:sz w:val="21"/>
        </w:rPr>
        <w:t>PRIMERO — OBLIGACIÓN DE APORTAR.</w:t>
      </w:r>
      <w:r>
        <w:rPr>
          <w:rFonts w:ascii="Arial" w:hAnsi="Arial"/>
          <w:sz w:val="21"/>
        </w:rPr>
        <w:t xml:space="preserve"> Como propietario(a) de la unidad inmobiliaria N.º [NÚMERO], corresponde efectuar las cuotas ordinarias y/o extraordinarias válidamente aprobadas para el mantenimiento, conservación y administración de los bienes y servicios comunes, de acuerdo con el Reglamento Interno, los acuerdos de la Junta de Propietarios y la normativa vigente aplicable.</w:t>
      </w:r>
    </w:p>
    <w:p>
      <w:pPr>
        <w:spacing w:after="160" w:line="264" w:lineRule="auto"/>
      </w:pPr>
      <w:r>
        <w:rPr>
          <w:rFonts w:ascii="Arial" w:hAnsi="Arial"/>
          <w:b/>
          <w:sz w:val="21"/>
        </w:rPr>
        <w:t>SEGUNDO — CUOTAS PENDIENTES.</w:t>
      </w:r>
      <w:r>
        <w:rPr>
          <w:rFonts w:ascii="Arial" w:hAnsi="Arial"/>
          <w:sz w:val="21"/>
        </w:rPr>
        <w:t xml:space="preserve"> A la fecha de la presente, según la documentación y liquidación de la Junta de Propietarios, se encuentran pendientes de pago los siguientes conceptos:</w:t>
      </w:r>
    </w:p>
    <w:tbl>
      <w:tblPr>
        <w:tblStyle w:val="TableGrid"/>
        <w:tblW w:type="auto" w:w="0"/>
        <w:jc w:val="center"/>
        <w:tblLook w:firstColumn="1" w:firstRow="1" w:lastColumn="0" w:lastRow="0" w:noHBand="0" w:noVBand="1" w:val="04A0"/>
      </w:tblPr>
      <w:tblGrid>
        <w:gridCol w:w="3173"/>
        <w:gridCol w:w="3173"/>
        <w:gridCol w:w="3173"/>
      </w:tblGrid>
      <w:tr>
        <w:tc>
          <w:tcPr>
            <w:tcW w:type="dxa" w:w="1814"/>
            <w:shd w:fill="EDEDED"/>
            <w:vAlign w:val="center"/>
            <w:tcMar>
              <w:top w:w="100" w:type="dxa"/>
              <w:start w:w="100" w:type="dxa"/>
              <w:bottom w:w="100" w:type="dxa"/>
              <w:end w:w="100" w:type="dxa"/>
            </w:tcMar>
          </w:tcPr>
          <w:p>
            <w:r>
              <w:rPr>
                <w:rFonts w:ascii="Arial" w:hAnsi="Arial"/>
                <w:b/>
                <w:sz w:val="19"/>
              </w:rPr>
              <w:t>Período</w:t>
            </w:r>
          </w:p>
        </w:tc>
        <w:tc>
          <w:tcPr>
            <w:tcW w:type="dxa" w:w="5896"/>
            <w:shd w:fill="EDEDED"/>
            <w:vAlign w:val="center"/>
            <w:tcMar>
              <w:top w:w="100" w:type="dxa"/>
              <w:start w:w="100" w:type="dxa"/>
              <w:bottom w:w="100" w:type="dxa"/>
              <w:end w:w="100" w:type="dxa"/>
            </w:tcMar>
          </w:tcPr>
          <w:p>
            <w:r>
              <w:rPr>
                <w:rFonts w:ascii="Arial" w:hAnsi="Arial"/>
                <w:b/>
                <w:sz w:val="19"/>
              </w:rPr>
              <w:t>Concepto</w:t>
            </w:r>
          </w:p>
        </w:tc>
        <w:tc>
          <w:tcPr>
            <w:tcW w:type="dxa" w:w="1814"/>
            <w:shd w:fill="EDEDED"/>
            <w:vAlign w:val="center"/>
            <w:tcMar>
              <w:top w:w="100" w:type="dxa"/>
              <w:start w:w="100" w:type="dxa"/>
              <w:bottom w:w="100" w:type="dxa"/>
              <w:end w:w="100" w:type="dxa"/>
            </w:tcMar>
          </w:tcPr>
          <w:p>
            <w:r>
              <w:rPr>
                <w:rFonts w:ascii="Arial" w:hAnsi="Arial"/>
                <w:b/>
                <w:sz w:val="19"/>
              </w:rPr>
              <w:t>Importe (S/)</w:t>
            </w:r>
          </w:p>
        </w:tc>
      </w:tr>
      <w:tr>
        <w:tc>
          <w:tcPr>
            <w:tcW w:type="dxa" w:w="1814"/>
            <w:vAlign w:val="center"/>
            <w:tcMar>
              <w:top w:w="100" w:type="dxa"/>
              <w:start w:w="100" w:type="dxa"/>
              <w:bottom w:w="100" w:type="dxa"/>
              <w:end w:w="100" w:type="dxa"/>
            </w:tcMar>
          </w:tcPr>
          <w:p>
            <w:r>
              <w:rPr>
                <w:rFonts w:ascii="Arial" w:hAnsi="Arial"/>
                <w:sz w:val="18"/>
              </w:rPr>
              <w:t>[MES/AÑO]</w:t>
            </w:r>
          </w:p>
        </w:tc>
        <w:tc>
          <w:tcPr>
            <w:tcW w:type="dxa" w:w="5896"/>
            <w:vAlign w:val="center"/>
            <w:tcMar>
              <w:top w:w="100" w:type="dxa"/>
              <w:start w:w="100" w:type="dxa"/>
              <w:bottom w:w="100" w:type="dxa"/>
              <w:end w:w="100" w:type="dxa"/>
            </w:tcMar>
          </w:tcPr>
          <w:p>
            <w:r>
              <w:rPr>
                <w:rFonts w:ascii="Arial" w:hAnsi="Arial"/>
                <w:sz w:val="18"/>
              </w:rPr>
              <w:t>Cuota ordinaria de mantenimiento</w:t>
            </w:r>
          </w:p>
        </w:tc>
        <w:tc>
          <w:tcPr>
            <w:tcW w:type="dxa" w:w="1814"/>
            <w:vAlign w:val="center"/>
            <w:tcMar>
              <w:top w:w="100" w:type="dxa"/>
              <w:start w:w="100" w:type="dxa"/>
              <w:bottom w:w="100" w:type="dxa"/>
              <w:end w:w="100" w:type="dxa"/>
            </w:tcMar>
          </w:tcPr>
          <w:p>
            <w:r>
              <w:rPr>
                <w:rFonts w:ascii="Arial" w:hAnsi="Arial"/>
                <w:sz w:val="18"/>
              </w:rPr>
              <w:t>[IMPORTE]</w:t>
            </w:r>
          </w:p>
        </w:tc>
      </w:tr>
      <w:tr>
        <w:tc>
          <w:tcPr>
            <w:tcW w:type="dxa" w:w="1814"/>
            <w:vAlign w:val="center"/>
            <w:tcMar>
              <w:top w:w="100" w:type="dxa"/>
              <w:start w:w="100" w:type="dxa"/>
              <w:bottom w:w="100" w:type="dxa"/>
              <w:end w:w="100" w:type="dxa"/>
            </w:tcMar>
          </w:tcPr>
          <w:p>
            <w:r>
              <w:rPr>
                <w:rFonts w:ascii="Arial" w:hAnsi="Arial"/>
                <w:sz w:val="18"/>
              </w:rPr>
              <w:t>[MES/AÑO]</w:t>
            </w:r>
          </w:p>
        </w:tc>
        <w:tc>
          <w:tcPr>
            <w:tcW w:type="dxa" w:w="5896"/>
            <w:vAlign w:val="center"/>
            <w:tcMar>
              <w:top w:w="100" w:type="dxa"/>
              <w:start w:w="100" w:type="dxa"/>
              <w:bottom w:w="100" w:type="dxa"/>
              <w:end w:w="100" w:type="dxa"/>
            </w:tcMar>
          </w:tcPr>
          <w:p>
            <w:r>
              <w:rPr>
                <w:rFonts w:ascii="Arial" w:hAnsi="Arial"/>
                <w:sz w:val="18"/>
              </w:rPr>
              <w:t>Cuota ordinaria de mantenimiento</w:t>
            </w:r>
          </w:p>
        </w:tc>
        <w:tc>
          <w:tcPr>
            <w:tcW w:type="dxa" w:w="1814"/>
            <w:vAlign w:val="center"/>
            <w:tcMar>
              <w:top w:w="100" w:type="dxa"/>
              <w:start w:w="100" w:type="dxa"/>
              <w:bottom w:w="100" w:type="dxa"/>
              <w:end w:w="100" w:type="dxa"/>
            </w:tcMar>
          </w:tcPr>
          <w:p>
            <w:r>
              <w:rPr>
                <w:rFonts w:ascii="Arial" w:hAnsi="Arial"/>
                <w:sz w:val="18"/>
              </w:rPr>
              <w:t>[IMPORTE]</w:t>
            </w:r>
          </w:p>
        </w:tc>
      </w:tr>
      <w:tr>
        <w:tc>
          <w:tcPr>
            <w:tcW w:type="dxa" w:w="1814"/>
            <w:vAlign w:val="center"/>
            <w:tcMar>
              <w:top w:w="100" w:type="dxa"/>
              <w:start w:w="100" w:type="dxa"/>
              <w:bottom w:w="100" w:type="dxa"/>
              <w:end w:w="100" w:type="dxa"/>
            </w:tcMar>
          </w:tcPr>
          <w:p>
            <w:r>
              <w:rPr>
                <w:rFonts w:ascii="Arial" w:hAnsi="Arial"/>
                <w:sz w:val="18"/>
              </w:rPr>
              <w:t>[MES/AÑO]</w:t>
            </w:r>
          </w:p>
        </w:tc>
        <w:tc>
          <w:tcPr>
            <w:tcW w:type="dxa" w:w="5896"/>
            <w:vAlign w:val="center"/>
            <w:tcMar>
              <w:top w:w="100" w:type="dxa"/>
              <w:start w:w="100" w:type="dxa"/>
              <w:bottom w:w="100" w:type="dxa"/>
              <w:end w:w="100" w:type="dxa"/>
            </w:tcMar>
          </w:tcPr>
          <w:p>
            <w:r>
              <w:rPr>
                <w:rFonts w:ascii="Arial" w:hAnsi="Arial"/>
                <w:sz w:val="18"/>
              </w:rPr>
              <w:t>Cuota ordinaria de mantenimiento</w:t>
            </w:r>
          </w:p>
        </w:tc>
        <w:tc>
          <w:tcPr>
            <w:tcW w:type="dxa" w:w="1814"/>
            <w:vAlign w:val="center"/>
            <w:tcMar>
              <w:top w:w="100" w:type="dxa"/>
              <w:start w:w="100" w:type="dxa"/>
              <w:bottom w:w="100" w:type="dxa"/>
              <w:end w:w="100" w:type="dxa"/>
            </w:tcMar>
          </w:tcPr>
          <w:p>
            <w:r>
              <w:rPr>
                <w:rFonts w:ascii="Arial" w:hAnsi="Arial"/>
                <w:sz w:val="18"/>
              </w:rPr>
              <w:t>[IMPORTE]</w:t>
            </w:r>
          </w:p>
        </w:tc>
      </w:tr>
      <w:tr>
        <w:tc>
          <w:tcPr>
            <w:tcW w:type="dxa" w:w="1814"/>
            <w:vAlign w:val="center"/>
            <w:tcMar>
              <w:top w:w="100" w:type="dxa"/>
              <w:start w:w="100" w:type="dxa"/>
              <w:bottom w:w="100" w:type="dxa"/>
              <w:end w:w="100" w:type="dxa"/>
            </w:tcMar>
          </w:tcPr>
          <w:p>
            <w:r>
              <w:rPr>
                <w:rFonts w:ascii="Arial" w:hAnsi="Arial"/>
                <w:sz w:val="18"/>
              </w:rPr>
              <w:t>[MES/AÑO]</w:t>
            </w:r>
          </w:p>
        </w:tc>
        <w:tc>
          <w:tcPr>
            <w:tcW w:type="dxa" w:w="5896"/>
            <w:vAlign w:val="center"/>
            <w:tcMar>
              <w:top w:w="100" w:type="dxa"/>
              <w:start w:w="100" w:type="dxa"/>
              <w:bottom w:w="100" w:type="dxa"/>
              <w:end w:w="100" w:type="dxa"/>
            </w:tcMar>
          </w:tcPr>
          <w:p>
            <w:r>
              <w:rPr>
                <w:rFonts w:ascii="Arial" w:hAnsi="Arial"/>
                <w:sz w:val="18"/>
              </w:rPr>
              <w:t>Cuota extraordinaria aprobada en asamblea de [FECHA]</w:t>
            </w:r>
          </w:p>
        </w:tc>
        <w:tc>
          <w:tcPr>
            <w:tcW w:type="dxa" w:w="1814"/>
            <w:vAlign w:val="center"/>
            <w:tcMar>
              <w:top w:w="100" w:type="dxa"/>
              <w:start w:w="100" w:type="dxa"/>
              <w:bottom w:w="100" w:type="dxa"/>
              <w:end w:w="100" w:type="dxa"/>
            </w:tcMar>
          </w:tcPr>
          <w:p>
            <w:r>
              <w:rPr>
                <w:rFonts w:ascii="Arial" w:hAnsi="Arial"/>
                <w:sz w:val="18"/>
              </w:rPr>
              <w:t>[IMPORTE]</w:t>
            </w:r>
          </w:p>
        </w:tc>
      </w:tr>
      <w:tr>
        <w:tc>
          <w:tcPr>
            <w:tcW w:type="dxa" w:w="1814"/>
            <w:vAlign w:val="center"/>
            <w:tcMar>
              <w:top w:w="100" w:type="dxa"/>
              <w:start w:w="100" w:type="dxa"/>
              <w:bottom w:w="100" w:type="dxa"/>
              <w:end w:w="100" w:type="dxa"/>
            </w:tcMar>
          </w:tcPr>
          <w:p>
            <w:r>
              <w:rPr>
                <w:rFonts w:ascii="Arial" w:hAnsi="Arial"/>
                <w:sz w:val="18"/>
              </w:rPr>
            </w:r>
          </w:p>
        </w:tc>
        <w:tc>
          <w:tcPr>
            <w:tcW w:type="dxa" w:w="5896"/>
            <w:vAlign w:val="center"/>
            <w:tcMar>
              <w:top w:w="100" w:type="dxa"/>
              <w:start w:w="100" w:type="dxa"/>
              <w:bottom w:w="100" w:type="dxa"/>
              <w:end w:w="100" w:type="dxa"/>
            </w:tcMar>
          </w:tcPr>
          <w:p>
            <w:r>
              <w:rPr>
                <w:rFonts w:ascii="Arial" w:hAnsi="Arial"/>
                <w:sz w:val="18"/>
              </w:rPr>
              <w:t>TOTAL CAPITAL</w:t>
            </w:r>
          </w:p>
        </w:tc>
        <w:tc>
          <w:tcPr>
            <w:tcW w:type="dxa" w:w="1814"/>
            <w:vAlign w:val="center"/>
            <w:tcMar>
              <w:top w:w="100" w:type="dxa"/>
              <w:start w:w="100" w:type="dxa"/>
              <w:bottom w:w="100" w:type="dxa"/>
              <w:end w:w="100" w:type="dxa"/>
            </w:tcMar>
          </w:tcPr>
          <w:p>
            <w:r>
              <w:rPr>
                <w:rFonts w:ascii="Arial" w:hAnsi="Arial"/>
                <w:sz w:val="18"/>
              </w:rPr>
              <w:t>[IMPORTE]</w:t>
            </w:r>
          </w:p>
        </w:tc>
      </w:tr>
      <w:tr>
        <w:tc>
          <w:tcPr>
            <w:tcW w:type="dxa" w:w="1814"/>
            <w:vAlign w:val="center"/>
            <w:tcMar>
              <w:top w:w="100" w:type="dxa"/>
              <w:start w:w="100" w:type="dxa"/>
              <w:bottom w:w="100" w:type="dxa"/>
              <w:end w:w="100" w:type="dxa"/>
            </w:tcMar>
          </w:tcPr>
          <w:p>
            <w:r>
              <w:rPr>
                <w:rFonts w:ascii="Arial" w:hAnsi="Arial"/>
                <w:sz w:val="18"/>
              </w:rPr>
            </w:r>
          </w:p>
        </w:tc>
        <w:tc>
          <w:tcPr>
            <w:tcW w:type="dxa" w:w="5896"/>
            <w:vAlign w:val="center"/>
            <w:tcMar>
              <w:top w:w="100" w:type="dxa"/>
              <w:start w:w="100" w:type="dxa"/>
              <w:bottom w:w="100" w:type="dxa"/>
              <w:end w:w="100" w:type="dxa"/>
            </w:tcMar>
          </w:tcPr>
          <w:p>
            <w:r>
              <w:rPr>
                <w:rFonts w:ascii="Arial" w:hAnsi="Arial"/>
                <w:sz w:val="18"/>
              </w:rPr>
              <w:t>Intereses aplicables al [FECHA], de corresponder</w:t>
            </w:r>
          </w:p>
        </w:tc>
        <w:tc>
          <w:tcPr>
            <w:tcW w:type="dxa" w:w="1814"/>
            <w:vAlign w:val="center"/>
            <w:tcMar>
              <w:top w:w="100" w:type="dxa"/>
              <w:start w:w="100" w:type="dxa"/>
              <w:bottom w:w="100" w:type="dxa"/>
              <w:end w:w="100" w:type="dxa"/>
            </w:tcMar>
          </w:tcPr>
          <w:p>
            <w:r>
              <w:rPr>
                <w:rFonts w:ascii="Arial" w:hAnsi="Arial"/>
                <w:sz w:val="18"/>
              </w:rPr>
              <w:t>[IMPORTE]</w:t>
            </w:r>
          </w:p>
        </w:tc>
      </w:tr>
      <w:tr>
        <w:tc>
          <w:tcPr>
            <w:tcW w:type="dxa" w:w="1814"/>
            <w:vAlign w:val="center"/>
            <w:tcMar>
              <w:top w:w="100" w:type="dxa"/>
              <w:start w:w="100" w:type="dxa"/>
              <w:bottom w:w="100" w:type="dxa"/>
              <w:end w:w="100" w:type="dxa"/>
            </w:tcMar>
          </w:tcPr>
          <w:p>
            <w:r>
              <w:rPr>
                <w:rFonts w:ascii="Arial" w:hAnsi="Arial"/>
                <w:sz w:val="18"/>
              </w:rPr>
            </w:r>
          </w:p>
        </w:tc>
        <w:tc>
          <w:tcPr>
            <w:tcW w:type="dxa" w:w="5896"/>
            <w:vAlign w:val="center"/>
            <w:tcMar>
              <w:top w:w="100" w:type="dxa"/>
              <w:start w:w="100" w:type="dxa"/>
              <w:bottom w:w="100" w:type="dxa"/>
              <w:end w:w="100" w:type="dxa"/>
            </w:tcMar>
          </w:tcPr>
          <w:p>
            <w:r>
              <w:rPr>
                <w:rFonts w:ascii="Arial" w:hAnsi="Arial"/>
                <w:sz w:val="18"/>
              </w:rPr>
              <w:t>TOTAL REQUERIDO</w:t>
            </w:r>
          </w:p>
        </w:tc>
        <w:tc>
          <w:tcPr>
            <w:tcW w:type="dxa" w:w="1814"/>
            <w:vAlign w:val="center"/>
            <w:tcMar>
              <w:top w:w="100" w:type="dxa"/>
              <w:start w:w="100" w:type="dxa"/>
              <w:bottom w:w="100" w:type="dxa"/>
              <w:end w:w="100" w:type="dxa"/>
            </w:tcMar>
          </w:tcPr>
          <w:p>
            <w:r>
              <w:rPr>
                <w:rFonts w:ascii="Arial" w:hAnsi="Arial"/>
                <w:sz w:val="18"/>
              </w:rPr>
              <w:t>[IMPORTE]</w:t>
            </w:r>
          </w:p>
        </w:tc>
      </w:tr>
    </w:tbl>
    <w:p>
      <w:pPr>
        <w:spacing w:after="20"/>
      </w:pPr>
    </w:p>
    <w:p>
      <w:pPr>
        <w:spacing w:before="0" w:after="180"/>
      </w:pPr>
      <w:r>
        <w:rPr>
          <w:rFonts w:ascii="Arial" w:hAnsi="Arial"/>
          <w:b w:val="0"/>
          <w:sz w:val="21"/>
        </w:rPr>
        <w:t>Se adjuntan, según corresponda: [RECIBOS IMPAGOS / LIQUIDACIÓN DE DEUDA / ACTA QUE APROBÓ LAS CUOTAS / ESTADO DE CUENTA / OTROS DOCUMENTOS].</w:t>
      </w:r>
    </w:p>
    <w:p>
      <w:pPr>
        <w:spacing w:after="160" w:line="264" w:lineRule="auto"/>
      </w:pPr>
      <w:r>
        <w:rPr>
          <w:rFonts w:ascii="Arial" w:hAnsi="Arial"/>
          <w:b/>
          <w:sz w:val="21"/>
        </w:rPr>
        <w:t>TERCERO — REQUERIMIENTO DE PAGO.</w:t>
      </w:r>
      <w:r>
        <w:rPr>
          <w:rFonts w:ascii="Arial" w:hAnsi="Arial"/>
          <w:sz w:val="21"/>
        </w:rPr>
        <w:t xml:space="preserve"> Por lo expuesto, REQUIERO A USTED para que, dentro del plazo de [NÚMERO] días hábiles contados desde la recepción de la presente, cumpla con pagar la suma total de S/ [MONTO EN NÚMEROS] ([MONTO EN LETRAS] soles), mediante depósito o transferencia a la cuenta de la Junta de Propietarios indicada a continuación:</w:t>
      </w:r>
    </w:p>
    <w:p>
      <w:pPr>
        <w:spacing w:before="0" w:after="20"/>
      </w:pPr>
      <w:r>
        <w:rPr>
          <w:rFonts w:ascii="Arial" w:hAnsi="Arial"/>
          <w:b w:val="0"/>
          <w:sz w:val="21"/>
        </w:rPr>
        <w:t>• Banco: [BANCO]</w:t>
      </w:r>
    </w:p>
    <w:p>
      <w:pPr>
        <w:spacing w:before="0" w:after="20"/>
      </w:pPr>
      <w:r>
        <w:rPr>
          <w:rFonts w:ascii="Arial" w:hAnsi="Arial"/>
          <w:b w:val="0"/>
          <w:sz w:val="21"/>
        </w:rPr>
        <w:t>• Titular: Junta de Propietarios del Edificio [NOMBRE]</w:t>
      </w:r>
    </w:p>
    <w:p>
      <w:pPr>
        <w:spacing w:before="0" w:after="20"/>
      </w:pPr>
      <w:r>
        <w:rPr>
          <w:rFonts w:ascii="Arial" w:hAnsi="Arial"/>
          <w:b w:val="0"/>
          <w:sz w:val="21"/>
        </w:rPr>
        <w:t>• Cuenta N.º: [NÚMERO]</w:t>
      </w:r>
    </w:p>
    <w:p>
      <w:pPr>
        <w:spacing w:before="0" w:after="180"/>
      </w:pPr>
      <w:r>
        <w:rPr>
          <w:rFonts w:ascii="Arial" w:hAnsi="Arial"/>
          <w:b w:val="0"/>
          <w:sz w:val="21"/>
        </w:rPr>
        <w:t>• CCI: [NÚMERO]</w:t>
      </w:r>
    </w:p>
    <w:p>
      <w:pPr>
        <w:spacing w:after="160" w:line="264" w:lineRule="auto"/>
      </w:pPr>
      <w:r>
        <w:rPr>
          <w:rFonts w:ascii="Arial" w:hAnsi="Arial"/>
          <w:b/>
          <w:sz w:val="21"/>
        </w:rPr>
        <w:t>CUARTO — ACCIONES EN CASO DE INCUMPLIMIENTO.</w:t>
      </w:r>
      <w:r>
        <w:rPr>
          <w:rFonts w:ascii="Arial" w:hAnsi="Arial"/>
          <w:sz w:val="21"/>
        </w:rPr>
        <w:t xml:space="preserve"> Si el presente requerimiento no es atendido dentro del plazo señalado, la Junta de Propietarios podrá evaluar e iniciar las acciones de cobranza que legalmente correspondan y, cuando resulte procedente, solicitar las medidas cautelares previstas por la normativa procesal. Asimismo, podrán reclamarse los intereses, costas y costos que resulten legalmente procedentes.</w:t>
      </w:r>
    </w:p>
    <w:p>
      <w:pPr>
        <w:spacing w:after="160" w:line="264" w:lineRule="auto"/>
      </w:pPr>
      <w:r>
        <w:rPr>
          <w:rFonts w:ascii="Arial" w:hAnsi="Arial"/>
          <w:b/>
          <w:sz w:val="21"/>
        </w:rPr>
        <w:t>QUINTO — CONSTITUCIÓN EN MORA.</w:t>
      </w:r>
      <w:r>
        <w:rPr>
          <w:rFonts w:ascii="Arial" w:hAnsi="Arial"/>
          <w:sz w:val="21"/>
        </w:rPr>
        <w:t xml:space="preserve"> Mediante la presente carta notarial se requiere formalmente el cumplimiento de la obligación adeudada. En los casos en que resulte aplicable, este requerimiento extrajudicial produce los efectos previstos en el artículo 1333 del Código Civil respecto de la constitución en mora del deudor.</w:t>
      </w:r>
    </w:p>
    <w:p>
      <w:pPr>
        <w:spacing w:after="160" w:line="264" w:lineRule="auto"/>
      </w:pPr>
      <w:r>
        <w:rPr>
          <w:rFonts w:ascii="Arial" w:hAnsi="Arial"/>
          <w:b/>
          <w:sz w:val="21"/>
        </w:rPr>
        <w:t>SEXTO — DOCUMENTACIÓN DE RESPALDO.</w:t>
      </w:r>
      <w:r>
        <w:rPr>
          <w:rFonts w:ascii="Arial" w:hAnsi="Arial"/>
          <w:sz w:val="21"/>
        </w:rPr>
        <w:t xml:space="preserve"> El presente requerimiento se formula sobre la base de la documentación de la Junta de Propietarios. Si considera que existe un pago no registrado, un error en la liquidación o cualquier otra observación sustentada, podrá comunicarla por escrito a [CORREO / DIRECCIÓN / MEDIO DE CONTACTO] adjuntando los documentos correspondientes.</w:t>
      </w:r>
    </w:p>
    <w:p>
      <w:pPr>
        <w:spacing w:before="0" w:after="360"/>
      </w:pPr>
      <w:r>
        <w:rPr>
          <w:rFonts w:ascii="Arial" w:hAnsi="Arial"/>
          <w:b w:val="0"/>
          <w:sz w:val="21"/>
        </w:rPr>
        <w:t>Sin otro particular, quedo a la espera del cumplimiento del presente requerimiento.</w:t>
      </w:r>
    </w:p>
    <w:p>
      <w:pPr>
        <w:spacing w:before="0" w:after="480"/>
      </w:pPr>
      <w:r>
        <w:rPr>
          <w:rFonts w:ascii="Arial" w:hAnsi="Arial"/>
          <w:b w:val="0"/>
          <w:sz w:val="21"/>
        </w:rPr>
        <w:t>Atentamente,</w:t>
      </w:r>
    </w:p>
    <w:p>
      <w:pPr>
        <w:spacing w:before="0" w:after="20"/>
      </w:pPr>
      <w:r>
        <w:rPr>
          <w:rFonts w:ascii="Arial" w:hAnsi="Arial"/>
          <w:b/>
          <w:sz w:val="21"/>
        </w:rPr>
        <w:t>[NOMBRE COMPLETO]</w:t>
      </w:r>
    </w:p>
    <w:p>
      <w:pPr>
        <w:spacing w:before="0" w:after="20"/>
      </w:pPr>
      <w:r>
        <w:rPr>
          <w:rFonts w:ascii="Arial" w:hAnsi="Arial"/>
          <w:b w:val="0"/>
          <w:sz w:val="21"/>
        </w:rPr>
        <w:t>Presidente(a) de la Junta de Propietarios</w:t>
      </w:r>
    </w:p>
    <w:p>
      <w:pPr>
        <w:spacing w:before="0" w:after="20"/>
      </w:pPr>
      <w:r>
        <w:rPr>
          <w:rFonts w:ascii="Arial" w:hAnsi="Arial"/>
          <w:b w:val="0"/>
          <w:sz w:val="21"/>
        </w:rPr>
        <w:t>Edificio [NOMBRE]</w:t>
      </w:r>
    </w:p>
    <w:p>
      <w:pPr>
        <w:spacing w:before="0" w:after="320"/>
      </w:pPr>
      <w:r>
        <w:rPr>
          <w:rFonts w:ascii="Arial" w:hAnsi="Arial"/>
          <w:b w:val="0"/>
          <w:sz w:val="21"/>
        </w:rPr>
        <w:t>DNI N.º [NÚMERO]</w:t>
      </w:r>
    </w:p>
    <w:tbl>
      <w:tblPr>
        <w:tblStyle w:val="TableGrid"/>
        <w:tblW w:type="auto" w:w="0"/>
        <w:jc w:val="center"/>
        <w:tblLook w:firstColumn="1" w:firstRow="1" w:lastColumn="0" w:lastRow="0" w:noHBand="0" w:noVBand="1" w:val="04A0"/>
      </w:tblPr>
      <w:tblGrid>
        <w:gridCol w:w="9518"/>
      </w:tblGrid>
      <w:tr>
        <w:tc>
          <w:tcPr>
            <w:tcW w:type="dxa" w:w="9518"/>
            <w:shd w:fill="F7F7F7"/>
            <w:tcMar>
              <w:top w:w="140" w:type="dxa"/>
              <w:start w:w="160" w:type="dxa"/>
              <w:bottom w:w="140" w:type="dxa"/>
              <w:end w:w="160" w:type="dxa"/>
            </w:tcMar>
          </w:tcPr>
          <w:p>
            <w:r>
              <w:rPr>
                <w:rFonts w:ascii="Arial" w:hAnsi="Arial"/>
                <w:b/>
                <w:sz w:val="18"/>
              </w:rPr>
              <w:t>NOTA DE USO</w:t>
            </w:r>
          </w:p>
          <w:p>
            <w:r>
              <w:rPr>
                <w:rFonts w:ascii="Arial" w:hAnsi="Arial"/>
                <w:sz w:val="17"/>
              </w:rPr>
              <w:t>Modelo referencial. Antes de enviarlo, debe verificarse la representación de la Junta de Propietarios, la validez de las cuotas, la liquidación de deuda, los documentos de respaldo y la normativa vigente aplicable al caso concreto. Este modelo no reemplaza la revisión legal de un abogado.</w:t>
            </w:r>
          </w:p>
          <w:p>
            <w:r>
              <w:rPr>
                <w:rFonts w:ascii="Arial" w:hAnsi="Arial"/>
                <w:sz w:val="17"/>
              </w:rPr>
              <w:t>Base legal de referencia para revisión: artículo 50 de la Ley N.º 27157 (mérito ejecutivo de instrumentos impagos por cuotas ordinarias y/o extraordinarias) y artículo 1333 del Código Civil (requerimiento judicial o extrajudicial para la mora, cuando corresponda).</w:t>
            </w:r>
          </w:p>
        </w:tc>
      </w:tr>
    </w:tbl>
    <w:sectPr w:rsidR="00FC693F" w:rsidRPr="0006063C" w:rsidSect="00034616">
      <w:footerReference w:type="default" r:id="rId9"/>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Cobranzas Perú — Modelo referencial para revisión legal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carta notarial de cobro de cuotas de mantenimiento</dc:title>
  <dc:subject>Plantilla editable para Juntas de Propietarios</dc:subject>
  <dc:creator>Cobranzas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